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35" w:rsidRDefault="00F94235" w:rsidP="00F94235">
      <w:pPr>
        <w:ind w:left="360"/>
        <w:rPr>
          <w:sz w:val="28"/>
          <w:szCs w:val="28"/>
        </w:rPr>
      </w:pPr>
    </w:p>
    <w:p w:rsidR="003E245B" w:rsidRDefault="003E245B" w:rsidP="00F94235">
      <w:pPr>
        <w:ind w:left="360"/>
        <w:rPr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82"/>
        <w:gridCol w:w="5039"/>
        <w:gridCol w:w="2961"/>
      </w:tblGrid>
      <w:tr w:rsidR="003E245B" w:rsidTr="00227EF3">
        <w:tc>
          <w:tcPr>
            <w:tcW w:w="8882" w:type="dxa"/>
            <w:gridSpan w:val="3"/>
          </w:tcPr>
          <w:p w:rsidR="003E245B" w:rsidRPr="003E245B" w:rsidRDefault="003E245B" w:rsidP="003E245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3E245B">
              <w:rPr>
                <w:b/>
                <w:sz w:val="36"/>
                <w:szCs w:val="36"/>
              </w:rPr>
              <w:t>PHYSICS   Lab requirements (PD Account)</w:t>
            </w:r>
          </w:p>
        </w:tc>
      </w:tr>
      <w:tr w:rsidR="003E245B" w:rsidTr="003E245B">
        <w:tc>
          <w:tcPr>
            <w:tcW w:w="882" w:type="dxa"/>
          </w:tcPr>
          <w:p w:rsidR="003E245B" w:rsidRDefault="003E245B" w:rsidP="003E24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9" w:type="dxa"/>
          </w:tcPr>
          <w:p w:rsidR="003E245B" w:rsidRDefault="003E245B" w:rsidP="003E245B">
            <w:pPr>
              <w:spacing w:before="120" w:after="120"/>
              <w:rPr>
                <w:sz w:val="28"/>
                <w:szCs w:val="28"/>
              </w:rPr>
            </w:pPr>
            <w:r w:rsidRPr="003E245B">
              <w:rPr>
                <w:sz w:val="28"/>
                <w:szCs w:val="28"/>
              </w:rPr>
              <w:t>Power supply</w:t>
            </w:r>
            <w:r w:rsidRPr="003E245B">
              <w:rPr>
                <w:sz w:val="28"/>
                <w:szCs w:val="28"/>
              </w:rPr>
              <w:tab/>
            </w:r>
            <w:r w:rsidRPr="003E245B">
              <w:rPr>
                <w:sz w:val="28"/>
                <w:szCs w:val="28"/>
              </w:rPr>
              <w:tab/>
            </w:r>
            <w:r w:rsidRPr="003E245B">
              <w:rPr>
                <w:sz w:val="28"/>
                <w:szCs w:val="28"/>
              </w:rPr>
              <w:tab/>
            </w:r>
            <w:r w:rsidRPr="003E245B">
              <w:rPr>
                <w:sz w:val="28"/>
                <w:szCs w:val="28"/>
              </w:rPr>
              <w:tab/>
            </w:r>
          </w:p>
        </w:tc>
        <w:tc>
          <w:tcPr>
            <w:tcW w:w="2961" w:type="dxa"/>
          </w:tcPr>
          <w:p w:rsidR="003E245B" w:rsidRDefault="003E245B" w:rsidP="003E245B">
            <w:pPr>
              <w:spacing w:before="120" w:after="120"/>
              <w:rPr>
                <w:sz w:val="28"/>
                <w:szCs w:val="28"/>
              </w:rPr>
            </w:pPr>
            <w:r w:rsidRPr="003E24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E245B">
              <w:rPr>
                <w:sz w:val="28"/>
                <w:szCs w:val="28"/>
              </w:rPr>
              <w:t>Nos</w:t>
            </w:r>
            <w:proofErr w:type="spellEnd"/>
          </w:p>
        </w:tc>
      </w:tr>
      <w:tr w:rsidR="003E245B" w:rsidTr="003E245B">
        <w:tc>
          <w:tcPr>
            <w:tcW w:w="882" w:type="dxa"/>
          </w:tcPr>
          <w:p w:rsidR="003E245B" w:rsidRDefault="003E245B" w:rsidP="003E24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9" w:type="dxa"/>
          </w:tcPr>
          <w:p w:rsidR="003E245B" w:rsidRDefault="003E245B" w:rsidP="003E245B">
            <w:pPr>
              <w:spacing w:before="120" w:after="120"/>
              <w:rPr>
                <w:sz w:val="28"/>
                <w:szCs w:val="28"/>
              </w:rPr>
            </w:pPr>
            <w:r w:rsidRPr="00DE45D8">
              <w:rPr>
                <w:sz w:val="28"/>
                <w:szCs w:val="28"/>
              </w:rPr>
              <w:t>Travelling microscope (</w:t>
            </w:r>
            <w:proofErr w:type="spellStart"/>
            <w:r w:rsidRPr="00DE45D8">
              <w:rPr>
                <w:sz w:val="28"/>
                <w:szCs w:val="28"/>
              </w:rPr>
              <w:t>Newtons</w:t>
            </w:r>
            <w:proofErr w:type="spellEnd"/>
            <w:r w:rsidRPr="00DE45D8">
              <w:rPr>
                <w:sz w:val="28"/>
                <w:szCs w:val="28"/>
              </w:rPr>
              <w:t xml:space="preserve"> rings)</w:t>
            </w:r>
          </w:p>
        </w:tc>
        <w:tc>
          <w:tcPr>
            <w:tcW w:w="2961" w:type="dxa"/>
          </w:tcPr>
          <w:p w:rsidR="003E245B" w:rsidRDefault="003E245B" w:rsidP="003E245B">
            <w:pPr>
              <w:spacing w:before="120" w:after="120"/>
            </w:pPr>
            <w:r w:rsidRPr="00FC6F6A">
              <w:rPr>
                <w:sz w:val="28"/>
                <w:szCs w:val="28"/>
              </w:rPr>
              <w:t xml:space="preserve">2 </w:t>
            </w:r>
            <w:proofErr w:type="spellStart"/>
            <w:r w:rsidRPr="00FC6F6A">
              <w:rPr>
                <w:sz w:val="28"/>
                <w:szCs w:val="28"/>
              </w:rPr>
              <w:t>Nos</w:t>
            </w:r>
            <w:proofErr w:type="spellEnd"/>
          </w:p>
        </w:tc>
      </w:tr>
      <w:tr w:rsidR="003E245B" w:rsidTr="003E245B">
        <w:tc>
          <w:tcPr>
            <w:tcW w:w="882" w:type="dxa"/>
          </w:tcPr>
          <w:p w:rsidR="003E245B" w:rsidRDefault="003E245B" w:rsidP="003E24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9" w:type="dxa"/>
          </w:tcPr>
          <w:p w:rsidR="003E245B" w:rsidRDefault="003E245B" w:rsidP="003E245B">
            <w:pPr>
              <w:spacing w:before="120" w:after="120"/>
              <w:rPr>
                <w:sz w:val="28"/>
                <w:szCs w:val="28"/>
              </w:rPr>
            </w:pPr>
            <w:r w:rsidRPr="00DE45D8">
              <w:rPr>
                <w:sz w:val="28"/>
                <w:szCs w:val="28"/>
              </w:rPr>
              <w:t>Travelling microscope (surface tension)</w:t>
            </w:r>
          </w:p>
        </w:tc>
        <w:tc>
          <w:tcPr>
            <w:tcW w:w="2961" w:type="dxa"/>
          </w:tcPr>
          <w:p w:rsidR="003E245B" w:rsidRDefault="003E245B" w:rsidP="003E245B">
            <w:pPr>
              <w:spacing w:before="120" w:after="120"/>
            </w:pPr>
            <w:r w:rsidRPr="00FC6F6A">
              <w:rPr>
                <w:sz w:val="28"/>
                <w:szCs w:val="28"/>
              </w:rPr>
              <w:t xml:space="preserve">2 </w:t>
            </w:r>
            <w:proofErr w:type="spellStart"/>
            <w:r w:rsidRPr="00FC6F6A">
              <w:rPr>
                <w:sz w:val="28"/>
                <w:szCs w:val="28"/>
              </w:rPr>
              <w:t>Nos</w:t>
            </w:r>
            <w:proofErr w:type="spellEnd"/>
          </w:p>
        </w:tc>
      </w:tr>
      <w:tr w:rsidR="003E245B" w:rsidTr="003E245B">
        <w:tc>
          <w:tcPr>
            <w:tcW w:w="882" w:type="dxa"/>
          </w:tcPr>
          <w:p w:rsidR="003E245B" w:rsidRDefault="003E245B" w:rsidP="003E24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9" w:type="dxa"/>
          </w:tcPr>
          <w:p w:rsidR="003E245B" w:rsidRDefault="003E245B" w:rsidP="003E245B">
            <w:pPr>
              <w:spacing w:before="120" w:after="120"/>
              <w:rPr>
                <w:sz w:val="28"/>
                <w:szCs w:val="28"/>
              </w:rPr>
            </w:pPr>
            <w:r w:rsidRPr="00DE45D8">
              <w:rPr>
                <w:sz w:val="28"/>
                <w:szCs w:val="28"/>
              </w:rPr>
              <w:t>Spectrometer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961" w:type="dxa"/>
          </w:tcPr>
          <w:p w:rsidR="003E245B" w:rsidRDefault="003E245B" w:rsidP="003E245B">
            <w:pPr>
              <w:spacing w:before="120" w:after="120"/>
            </w:pPr>
            <w:r w:rsidRPr="00FC6F6A">
              <w:rPr>
                <w:sz w:val="28"/>
                <w:szCs w:val="28"/>
              </w:rPr>
              <w:t xml:space="preserve">2 </w:t>
            </w:r>
            <w:proofErr w:type="spellStart"/>
            <w:r w:rsidRPr="00FC6F6A">
              <w:rPr>
                <w:sz w:val="28"/>
                <w:szCs w:val="28"/>
              </w:rPr>
              <w:t>Nos</w:t>
            </w:r>
            <w:proofErr w:type="spellEnd"/>
          </w:p>
        </w:tc>
      </w:tr>
      <w:tr w:rsidR="003E245B" w:rsidTr="003E245B">
        <w:tc>
          <w:tcPr>
            <w:tcW w:w="882" w:type="dxa"/>
          </w:tcPr>
          <w:p w:rsidR="003E245B" w:rsidRDefault="003E245B" w:rsidP="003E24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9" w:type="dxa"/>
          </w:tcPr>
          <w:p w:rsidR="003E245B" w:rsidRDefault="003E245B" w:rsidP="003E245B">
            <w:pPr>
              <w:spacing w:before="120" w:after="120"/>
              <w:rPr>
                <w:sz w:val="28"/>
                <w:szCs w:val="28"/>
              </w:rPr>
            </w:pPr>
            <w:r w:rsidRPr="00DE45D8">
              <w:rPr>
                <w:sz w:val="28"/>
                <w:szCs w:val="28"/>
              </w:rPr>
              <w:t>PID controlled Oven</w:t>
            </w:r>
          </w:p>
        </w:tc>
        <w:tc>
          <w:tcPr>
            <w:tcW w:w="2961" w:type="dxa"/>
          </w:tcPr>
          <w:p w:rsidR="003E245B" w:rsidRDefault="003E245B" w:rsidP="003E245B">
            <w:pPr>
              <w:spacing w:before="120" w:after="120"/>
            </w:pPr>
            <w:r w:rsidRPr="00FC6F6A">
              <w:rPr>
                <w:sz w:val="28"/>
                <w:szCs w:val="28"/>
              </w:rPr>
              <w:t xml:space="preserve">2 </w:t>
            </w:r>
            <w:proofErr w:type="spellStart"/>
            <w:r w:rsidRPr="00FC6F6A">
              <w:rPr>
                <w:sz w:val="28"/>
                <w:szCs w:val="28"/>
              </w:rPr>
              <w:t>Nos</w:t>
            </w:r>
            <w:proofErr w:type="spellEnd"/>
          </w:p>
        </w:tc>
      </w:tr>
      <w:tr w:rsidR="003E245B" w:rsidTr="003E245B">
        <w:tc>
          <w:tcPr>
            <w:tcW w:w="882" w:type="dxa"/>
          </w:tcPr>
          <w:p w:rsidR="003E245B" w:rsidRDefault="003E245B" w:rsidP="003E24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39" w:type="dxa"/>
          </w:tcPr>
          <w:p w:rsidR="003E245B" w:rsidRDefault="003E245B" w:rsidP="003E245B">
            <w:pPr>
              <w:spacing w:before="120" w:after="120"/>
              <w:rPr>
                <w:sz w:val="28"/>
                <w:szCs w:val="28"/>
              </w:rPr>
            </w:pPr>
            <w:r w:rsidRPr="00DE45D8">
              <w:rPr>
                <w:sz w:val="28"/>
                <w:szCs w:val="28"/>
              </w:rPr>
              <w:t>Sodium vapour lamp</w:t>
            </w:r>
          </w:p>
        </w:tc>
        <w:tc>
          <w:tcPr>
            <w:tcW w:w="2961" w:type="dxa"/>
          </w:tcPr>
          <w:p w:rsidR="003E245B" w:rsidRDefault="003E245B" w:rsidP="003E245B">
            <w:pPr>
              <w:spacing w:before="120" w:after="120"/>
            </w:pPr>
            <w:r w:rsidRPr="00FC6F6A">
              <w:rPr>
                <w:sz w:val="28"/>
                <w:szCs w:val="28"/>
              </w:rPr>
              <w:t xml:space="preserve">2 </w:t>
            </w:r>
            <w:proofErr w:type="spellStart"/>
            <w:r w:rsidRPr="00FC6F6A">
              <w:rPr>
                <w:sz w:val="28"/>
                <w:szCs w:val="28"/>
              </w:rPr>
              <w:t>Nos</w:t>
            </w:r>
            <w:proofErr w:type="spellEnd"/>
          </w:p>
        </w:tc>
      </w:tr>
      <w:tr w:rsidR="003E245B" w:rsidTr="003E245B">
        <w:tc>
          <w:tcPr>
            <w:tcW w:w="882" w:type="dxa"/>
          </w:tcPr>
          <w:p w:rsidR="003E245B" w:rsidRDefault="003E245B" w:rsidP="003E24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39" w:type="dxa"/>
          </w:tcPr>
          <w:p w:rsidR="003E245B" w:rsidRDefault="003E245B" w:rsidP="003E245B">
            <w:pPr>
              <w:spacing w:before="120" w:after="120"/>
              <w:rPr>
                <w:sz w:val="28"/>
                <w:szCs w:val="28"/>
              </w:rPr>
            </w:pPr>
            <w:r w:rsidRPr="00DE45D8">
              <w:rPr>
                <w:sz w:val="28"/>
                <w:szCs w:val="28"/>
              </w:rPr>
              <w:t>Grating element</w:t>
            </w:r>
          </w:p>
        </w:tc>
        <w:tc>
          <w:tcPr>
            <w:tcW w:w="2961" w:type="dxa"/>
          </w:tcPr>
          <w:p w:rsidR="003E245B" w:rsidRDefault="003E245B" w:rsidP="003E245B">
            <w:pPr>
              <w:spacing w:before="120" w:after="120"/>
            </w:pPr>
            <w:r w:rsidRPr="00FC6F6A">
              <w:rPr>
                <w:sz w:val="28"/>
                <w:szCs w:val="28"/>
              </w:rPr>
              <w:t xml:space="preserve">2 </w:t>
            </w:r>
            <w:proofErr w:type="spellStart"/>
            <w:r w:rsidRPr="00FC6F6A">
              <w:rPr>
                <w:sz w:val="28"/>
                <w:szCs w:val="28"/>
              </w:rPr>
              <w:t>Nos</w:t>
            </w:r>
            <w:proofErr w:type="spellEnd"/>
          </w:p>
        </w:tc>
      </w:tr>
      <w:tr w:rsidR="003E245B" w:rsidTr="003E245B">
        <w:tc>
          <w:tcPr>
            <w:tcW w:w="882" w:type="dxa"/>
          </w:tcPr>
          <w:p w:rsidR="003E245B" w:rsidRDefault="003E245B" w:rsidP="003E24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39" w:type="dxa"/>
          </w:tcPr>
          <w:p w:rsidR="003E245B" w:rsidRDefault="003E245B" w:rsidP="003E245B">
            <w:pPr>
              <w:spacing w:before="120" w:after="120"/>
              <w:rPr>
                <w:sz w:val="28"/>
                <w:szCs w:val="28"/>
              </w:rPr>
            </w:pPr>
            <w:r w:rsidRPr="00DE45D8">
              <w:rPr>
                <w:sz w:val="28"/>
                <w:szCs w:val="28"/>
              </w:rPr>
              <w:t>Hollow prism</w:t>
            </w:r>
          </w:p>
        </w:tc>
        <w:tc>
          <w:tcPr>
            <w:tcW w:w="2961" w:type="dxa"/>
          </w:tcPr>
          <w:p w:rsidR="003E245B" w:rsidRDefault="003E245B" w:rsidP="003E245B">
            <w:pPr>
              <w:spacing w:before="120" w:after="120"/>
            </w:pPr>
            <w:r w:rsidRPr="00FC6F6A">
              <w:rPr>
                <w:sz w:val="28"/>
                <w:szCs w:val="28"/>
              </w:rPr>
              <w:t xml:space="preserve">2 </w:t>
            </w:r>
            <w:proofErr w:type="spellStart"/>
            <w:r w:rsidRPr="00FC6F6A">
              <w:rPr>
                <w:sz w:val="28"/>
                <w:szCs w:val="28"/>
              </w:rPr>
              <w:t>Nos</w:t>
            </w:r>
            <w:proofErr w:type="spellEnd"/>
          </w:p>
        </w:tc>
      </w:tr>
      <w:tr w:rsidR="003E245B" w:rsidTr="003E245B">
        <w:tc>
          <w:tcPr>
            <w:tcW w:w="882" w:type="dxa"/>
          </w:tcPr>
          <w:p w:rsidR="003E245B" w:rsidRDefault="003E245B" w:rsidP="003E245B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39" w:type="dxa"/>
          </w:tcPr>
          <w:p w:rsidR="003E245B" w:rsidRDefault="003E245B" w:rsidP="003E245B">
            <w:pPr>
              <w:spacing w:before="120" w:after="120"/>
              <w:rPr>
                <w:sz w:val="28"/>
                <w:szCs w:val="28"/>
              </w:rPr>
            </w:pPr>
            <w:r w:rsidRPr="00DE45D8">
              <w:rPr>
                <w:sz w:val="28"/>
                <w:szCs w:val="28"/>
              </w:rPr>
              <w:t>Function generator</w:t>
            </w:r>
          </w:p>
        </w:tc>
        <w:tc>
          <w:tcPr>
            <w:tcW w:w="2961" w:type="dxa"/>
          </w:tcPr>
          <w:p w:rsidR="003E245B" w:rsidRDefault="003E245B" w:rsidP="003E245B">
            <w:pPr>
              <w:spacing w:before="120" w:after="120"/>
            </w:pPr>
            <w:r w:rsidRPr="00FC6F6A">
              <w:rPr>
                <w:sz w:val="28"/>
                <w:szCs w:val="28"/>
              </w:rPr>
              <w:t xml:space="preserve">2 </w:t>
            </w:r>
            <w:proofErr w:type="spellStart"/>
            <w:r w:rsidRPr="00FC6F6A">
              <w:rPr>
                <w:sz w:val="28"/>
                <w:szCs w:val="28"/>
              </w:rPr>
              <w:t>Nos</w:t>
            </w:r>
            <w:proofErr w:type="spellEnd"/>
          </w:p>
        </w:tc>
      </w:tr>
    </w:tbl>
    <w:p w:rsidR="003E245B" w:rsidRPr="00DE45D8" w:rsidRDefault="003E245B" w:rsidP="00F94235">
      <w:pPr>
        <w:ind w:left="360"/>
        <w:rPr>
          <w:sz w:val="28"/>
          <w:szCs w:val="28"/>
        </w:rPr>
      </w:pPr>
    </w:p>
    <w:sectPr w:rsidR="003E245B" w:rsidRPr="00DE45D8" w:rsidSect="006A4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246A2"/>
    <w:multiLevelType w:val="hybridMultilevel"/>
    <w:tmpl w:val="8884D6C0"/>
    <w:lvl w:ilvl="0" w:tplc="1D4C32A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B53"/>
    <w:rsid w:val="003E245B"/>
    <w:rsid w:val="005B1CBE"/>
    <w:rsid w:val="006731A0"/>
    <w:rsid w:val="006A43A1"/>
    <w:rsid w:val="007D4FDD"/>
    <w:rsid w:val="008D1B53"/>
    <w:rsid w:val="00DE45D8"/>
    <w:rsid w:val="00E44097"/>
    <w:rsid w:val="00E6487D"/>
    <w:rsid w:val="00F94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235"/>
    <w:pPr>
      <w:ind w:left="720"/>
      <w:contextualSpacing/>
    </w:pPr>
  </w:style>
  <w:style w:type="table" w:styleId="TableGrid">
    <w:name w:val="Table Grid"/>
    <w:basedOn w:val="TableNormal"/>
    <w:uiPriority w:val="39"/>
    <w:rsid w:val="003E24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zgcnuc</dc:creator>
  <cp:keywords/>
  <dc:description/>
  <cp:lastModifiedBy>pc</cp:lastModifiedBy>
  <cp:revision>5</cp:revision>
  <dcterms:created xsi:type="dcterms:W3CDTF">2023-01-27T04:50:00Z</dcterms:created>
  <dcterms:modified xsi:type="dcterms:W3CDTF">2023-02-09T15:15:00Z</dcterms:modified>
</cp:coreProperties>
</file>